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5" w:rsidRDefault="00E426E5" w:rsidP="00E426E5">
      <w:pPr>
        <w:pStyle w:val="Default"/>
        <w:spacing w:before="120" w:after="12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E426E5" w:rsidRDefault="00E426E5" w:rsidP="00E426E5">
      <w:pPr>
        <w:pStyle w:val="Default"/>
        <w:spacing w:before="120" w:after="120"/>
        <w:jc w:val="center"/>
        <w:rPr>
          <w:b/>
        </w:rPr>
      </w:pPr>
      <w:r>
        <w:rPr>
          <w:b/>
        </w:rPr>
        <w:t>центр развития ребенка – детский сад №20 «Подснежник»</w:t>
      </w:r>
    </w:p>
    <w:p w:rsidR="00E426E5" w:rsidRDefault="00E426E5" w:rsidP="00E426E5">
      <w:pPr>
        <w:pStyle w:val="Default"/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:rsidR="00E426E5" w:rsidRDefault="00E426E5" w:rsidP="00E426E5">
      <w:pPr>
        <w:pStyle w:val="Default"/>
        <w:spacing w:before="120" w:after="120"/>
        <w:jc w:val="center"/>
        <w:rPr>
          <w:b/>
        </w:rPr>
      </w:pPr>
    </w:p>
    <w:p w:rsidR="00E426E5" w:rsidRDefault="00E426E5" w:rsidP="00E426E5">
      <w:pPr>
        <w:pStyle w:val="Default"/>
        <w:spacing w:before="120" w:after="120"/>
        <w:jc w:val="right"/>
        <w:rPr>
          <w:b/>
        </w:rPr>
      </w:pPr>
      <w:r>
        <w:rPr>
          <w:b/>
        </w:rPr>
        <w:t>«Утверждаю»</w:t>
      </w:r>
    </w:p>
    <w:p w:rsidR="00E426E5" w:rsidRDefault="00E426E5" w:rsidP="00E426E5">
      <w:pPr>
        <w:pStyle w:val="Default"/>
        <w:spacing w:before="120" w:after="120"/>
        <w:jc w:val="right"/>
        <w:rPr>
          <w:b/>
        </w:rPr>
      </w:pPr>
      <w:r>
        <w:rPr>
          <w:b/>
        </w:rPr>
        <w:t>заведующий МБДОУ</w:t>
      </w:r>
    </w:p>
    <w:p w:rsidR="00E426E5" w:rsidRDefault="00E426E5" w:rsidP="00E426E5">
      <w:pPr>
        <w:pStyle w:val="Default"/>
        <w:spacing w:before="120" w:after="120"/>
        <w:jc w:val="right"/>
        <w:rPr>
          <w:b/>
        </w:rPr>
      </w:pPr>
      <w:r>
        <w:rPr>
          <w:b/>
        </w:rPr>
        <w:t xml:space="preserve">ЦРР – </w:t>
      </w:r>
      <w:proofErr w:type="spellStart"/>
      <w:r>
        <w:rPr>
          <w:b/>
        </w:rPr>
        <w:t>д</w:t>
      </w:r>
      <w:proofErr w:type="spellEnd"/>
      <w:r>
        <w:rPr>
          <w:b/>
        </w:rPr>
        <w:t>/с №20 «Подснежник»</w:t>
      </w:r>
    </w:p>
    <w:p w:rsidR="00E426E5" w:rsidRDefault="00E426E5" w:rsidP="00E426E5">
      <w:pPr>
        <w:pStyle w:val="Default"/>
        <w:spacing w:before="120" w:after="120"/>
        <w:jc w:val="right"/>
        <w:rPr>
          <w:b/>
        </w:rPr>
      </w:pPr>
      <w:r>
        <w:rPr>
          <w:b/>
        </w:rPr>
        <w:t>_____________ Н.Ю. Давыдова</w:t>
      </w:r>
    </w:p>
    <w:p w:rsidR="00E426E5" w:rsidRDefault="00E426E5" w:rsidP="00E426E5">
      <w:pPr>
        <w:pStyle w:val="Default"/>
        <w:spacing w:before="120" w:after="120"/>
        <w:jc w:val="right"/>
        <w:rPr>
          <w:b/>
        </w:rPr>
      </w:pPr>
      <w:r>
        <w:rPr>
          <w:b/>
        </w:rPr>
        <w:t>приказ №94 от 31.08.2017г</w:t>
      </w: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Pr="000D063B" w:rsidRDefault="00E426E5" w:rsidP="00E426E5">
      <w:pPr>
        <w:pStyle w:val="Default"/>
        <w:spacing w:before="120" w:after="120"/>
        <w:jc w:val="center"/>
        <w:rPr>
          <w:b/>
          <w:i/>
          <w:sz w:val="28"/>
          <w:szCs w:val="28"/>
        </w:rPr>
      </w:pPr>
      <w:r w:rsidRPr="000D063B">
        <w:rPr>
          <w:b/>
          <w:i/>
          <w:sz w:val="28"/>
          <w:szCs w:val="28"/>
        </w:rPr>
        <w:t>ПОЛОЖЕНИЕ</w:t>
      </w:r>
    </w:p>
    <w:p w:rsidR="00E426E5" w:rsidRDefault="00E426E5" w:rsidP="00E4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получении и расходовании внебюджетных средств, </w:t>
      </w:r>
    </w:p>
    <w:p w:rsidR="00E426E5" w:rsidRDefault="00E426E5" w:rsidP="00E4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полученных от физических и юридических лиц </w:t>
      </w:r>
      <w:proofErr w:type="gramEnd"/>
    </w:p>
    <w:p w:rsidR="00E426E5" w:rsidRPr="000D063B" w:rsidRDefault="00E426E5" w:rsidP="00E426E5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D063B">
        <w:rPr>
          <w:b/>
          <w:sz w:val="28"/>
          <w:szCs w:val="28"/>
        </w:rPr>
        <w:t>муниципального бюджетного дошкольного</w:t>
      </w:r>
    </w:p>
    <w:p w:rsidR="00E426E5" w:rsidRPr="000D063B" w:rsidRDefault="00E426E5" w:rsidP="00E426E5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D063B">
        <w:rPr>
          <w:b/>
          <w:sz w:val="28"/>
          <w:szCs w:val="28"/>
        </w:rPr>
        <w:t xml:space="preserve">образовательного учреждения центра развития </w:t>
      </w:r>
    </w:p>
    <w:p w:rsidR="00E426E5" w:rsidRPr="000D063B" w:rsidRDefault="00E426E5" w:rsidP="00E426E5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D063B">
        <w:rPr>
          <w:b/>
          <w:sz w:val="28"/>
          <w:szCs w:val="28"/>
        </w:rPr>
        <w:t>ребенка – детский сад №20</w:t>
      </w:r>
    </w:p>
    <w:p w:rsidR="00E426E5" w:rsidRPr="000D063B" w:rsidRDefault="00E426E5" w:rsidP="00E426E5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D063B">
        <w:rPr>
          <w:b/>
          <w:sz w:val="28"/>
          <w:szCs w:val="28"/>
        </w:rPr>
        <w:t>«Подснежник»</w:t>
      </w:r>
    </w:p>
    <w:p w:rsidR="00E426E5" w:rsidRPr="000D063B" w:rsidRDefault="00E426E5" w:rsidP="00E426E5">
      <w:pPr>
        <w:pStyle w:val="Default"/>
        <w:jc w:val="center"/>
        <w:rPr>
          <w:b/>
          <w:sz w:val="28"/>
          <w:szCs w:val="28"/>
        </w:rPr>
      </w:pPr>
    </w:p>
    <w:p w:rsidR="00E426E5" w:rsidRPr="000D063B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jc w:val="center"/>
        <w:rPr>
          <w:b/>
        </w:rPr>
      </w:pPr>
    </w:p>
    <w:p w:rsidR="00E426E5" w:rsidRDefault="00E426E5" w:rsidP="00E426E5">
      <w:pPr>
        <w:pStyle w:val="Default"/>
        <w:rPr>
          <w:b/>
        </w:rPr>
      </w:pPr>
      <w:r>
        <w:rPr>
          <w:b/>
        </w:rPr>
        <w:t>Рассмотрено на общем родительском собрании</w:t>
      </w:r>
    </w:p>
    <w:p w:rsidR="00E426E5" w:rsidRDefault="00E426E5" w:rsidP="00E426E5">
      <w:pPr>
        <w:pStyle w:val="Default"/>
        <w:rPr>
          <w:b/>
        </w:rPr>
      </w:pPr>
      <w:r>
        <w:rPr>
          <w:b/>
        </w:rPr>
        <w:t>протокол №3 от 29.08.2017г</w:t>
      </w:r>
    </w:p>
    <w:p w:rsidR="00E426E5" w:rsidRDefault="00E426E5" w:rsidP="00443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01" w:rsidRDefault="00364401" w:rsidP="00443804">
      <w:pPr>
        <w:pStyle w:val="p4"/>
        <w:ind w:left="709" w:hanging="283"/>
        <w:jc w:val="left"/>
      </w:pPr>
      <w:r>
        <w:rPr>
          <w:rStyle w:val="s21"/>
        </w:rPr>
        <w:lastRenderedPageBreak/>
        <w:t>1.​ </w:t>
      </w:r>
      <w:r>
        <w:rPr>
          <w:rStyle w:val="s11"/>
        </w:rPr>
        <w:t>Общие положения</w:t>
      </w:r>
    </w:p>
    <w:p w:rsidR="00364401" w:rsidRDefault="00364401" w:rsidP="00364401">
      <w:pPr>
        <w:pStyle w:val="p6"/>
      </w:pPr>
      <w:r>
        <w:rPr>
          <w:rStyle w:val="s31"/>
        </w:rPr>
        <w:t xml:space="preserve">1.1 Настоящее Положение определяет порядок взимания родительской платы за присмотр и уход за детьми в </w:t>
      </w:r>
      <w:r w:rsidR="00401FE8">
        <w:rPr>
          <w:rStyle w:val="s31"/>
        </w:rPr>
        <w:t>м</w:t>
      </w:r>
      <w:r>
        <w:rPr>
          <w:rStyle w:val="s31"/>
        </w:rPr>
        <w:t xml:space="preserve">униципальном </w:t>
      </w:r>
      <w:r w:rsidR="003D33B5">
        <w:rPr>
          <w:rStyle w:val="s31"/>
        </w:rPr>
        <w:t xml:space="preserve">бюджетном </w:t>
      </w:r>
      <w:r>
        <w:rPr>
          <w:rStyle w:val="s31"/>
        </w:rPr>
        <w:t>дошкольном образ</w:t>
      </w:r>
      <w:r w:rsidR="003D33B5">
        <w:rPr>
          <w:rStyle w:val="s31"/>
        </w:rPr>
        <w:t>овательном учреждении</w:t>
      </w:r>
      <w:r>
        <w:rPr>
          <w:rStyle w:val="s31"/>
        </w:rPr>
        <w:t xml:space="preserve"> </w:t>
      </w:r>
      <w:r w:rsidR="00401FE8">
        <w:rPr>
          <w:rStyle w:val="s31"/>
        </w:rPr>
        <w:t xml:space="preserve">центре развития ребенка - </w:t>
      </w:r>
      <w:r>
        <w:rPr>
          <w:rStyle w:val="s31"/>
        </w:rPr>
        <w:t xml:space="preserve">детском саду </w:t>
      </w:r>
      <w:r w:rsidR="00401FE8">
        <w:rPr>
          <w:rStyle w:val="s31"/>
        </w:rPr>
        <w:t xml:space="preserve"> №20</w:t>
      </w:r>
      <w:r w:rsidR="003D33B5">
        <w:rPr>
          <w:rStyle w:val="s31"/>
        </w:rPr>
        <w:t xml:space="preserve"> «</w:t>
      </w:r>
      <w:r w:rsidR="00401FE8">
        <w:rPr>
          <w:rStyle w:val="s31"/>
        </w:rPr>
        <w:t>Подснежник</w:t>
      </w:r>
      <w:r w:rsidR="003D33B5">
        <w:rPr>
          <w:rStyle w:val="s31"/>
        </w:rPr>
        <w:t xml:space="preserve">» </w:t>
      </w:r>
      <w:r>
        <w:rPr>
          <w:rStyle w:val="s31"/>
        </w:rPr>
        <w:t xml:space="preserve">(далее - </w:t>
      </w:r>
      <w:r w:rsidR="003D33B5">
        <w:rPr>
          <w:rStyle w:val="s31"/>
        </w:rPr>
        <w:t>МБ</w:t>
      </w:r>
      <w:r>
        <w:rPr>
          <w:rStyle w:val="s31"/>
        </w:rPr>
        <w:t>ДОУ), реализующее образовательную программу дошкольного образования, включая порядок определения размер</w:t>
      </w:r>
      <w:r w:rsidR="00401FE8">
        <w:rPr>
          <w:rStyle w:val="s31"/>
        </w:rPr>
        <w:t>а</w:t>
      </w:r>
      <w:r>
        <w:rPr>
          <w:rStyle w:val="s31"/>
        </w:rPr>
        <w:t xml:space="preserve"> родительской платы и предоставления льгот по родительской плате отдельным категориям граждан. </w:t>
      </w:r>
    </w:p>
    <w:p w:rsidR="00364401" w:rsidRDefault="00364401" w:rsidP="00364401">
      <w:pPr>
        <w:pStyle w:val="p7"/>
      </w:pPr>
      <w:r>
        <w:rPr>
          <w:rStyle w:val="s31"/>
        </w:rPr>
        <w:t xml:space="preserve">1.2. </w:t>
      </w:r>
      <w:proofErr w:type="gramStart"/>
      <w:r>
        <w:rPr>
          <w:rStyle w:val="s31"/>
        </w:rPr>
        <w:t>Положение разработано согласно ст.65, ст.108 Федерального закона от 29.12.2012 г. № 273-ФЗ «Об образовании в Российской</w:t>
      </w:r>
      <w:r w:rsidR="003D33B5">
        <w:rPr>
          <w:rStyle w:val="s31"/>
        </w:rPr>
        <w:t xml:space="preserve"> Федерации», ст.28 Закона Ростовской области от 14.11.2013г №</w:t>
      </w:r>
      <w:r>
        <w:rPr>
          <w:rStyle w:val="s31"/>
        </w:rPr>
        <w:t>2</w:t>
      </w:r>
      <w:r w:rsidR="003D33B5">
        <w:rPr>
          <w:rStyle w:val="s31"/>
        </w:rPr>
        <w:t>6-</w:t>
      </w:r>
      <w:r>
        <w:rPr>
          <w:rStyle w:val="s31"/>
        </w:rPr>
        <w:t>З</w:t>
      </w:r>
      <w:r w:rsidR="003D33B5">
        <w:rPr>
          <w:rStyle w:val="s31"/>
        </w:rPr>
        <w:t>С «Об образовании в Ростов</w:t>
      </w:r>
      <w:r w:rsidR="00407996">
        <w:rPr>
          <w:rStyle w:val="s31"/>
        </w:rPr>
        <w:t>ской области», Постановления А</w:t>
      </w:r>
      <w:r w:rsidR="003D33B5">
        <w:rPr>
          <w:rStyle w:val="s31"/>
        </w:rPr>
        <w:t>дминистрации Волгодонского района</w:t>
      </w:r>
      <w:r w:rsidR="00407996">
        <w:rPr>
          <w:rStyle w:val="s31"/>
        </w:rPr>
        <w:t xml:space="preserve"> Ростовской области от 01 декабря 2014г № 1127 «О</w:t>
      </w:r>
      <w:r w:rsidR="006313AF">
        <w:rPr>
          <w:rStyle w:val="s31"/>
        </w:rPr>
        <w:t xml:space="preserve"> родительской плате</w:t>
      </w:r>
      <w:r>
        <w:rPr>
          <w:rStyle w:val="s31"/>
        </w:rPr>
        <w:t xml:space="preserve"> за присмотр и уход за детьми</w:t>
      </w:r>
      <w:r w:rsidR="00407996">
        <w:rPr>
          <w:rStyle w:val="s31"/>
        </w:rPr>
        <w:t>, осваивающими</w:t>
      </w:r>
      <w:r w:rsidR="00401FE8">
        <w:rPr>
          <w:rStyle w:val="s31"/>
        </w:rPr>
        <w:t xml:space="preserve"> </w:t>
      </w:r>
      <w:r w:rsidR="00407996">
        <w:rPr>
          <w:rStyle w:val="s31"/>
        </w:rPr>
        <w:t>образовательные программы</w:t>
      </w:r>
      <w:r>
        <w:rPr>
          <w:rStyle w:val="s31"/>
        </w:rPr>
        <w:t xml:space="preserve"> дошкольного образования</w:t>
      </w:r>
      <w:r w:rsidR="00407996">
        <w:rPr>
          <w:rStyle w:val="s31"/>
        </w:rPr>
        <w:t xml:space="preserve"> в организациях, осуществляющих</w:t>
      </w:r>
      <w:proofErr w:type="gramEnd"/>
      <w:r w:rsidR="00407996">
        <w:rPr>
          <w:rStyle w:val="s31"/>
        </w:rPr>
        <w:t xml:space="preserve"> образовательную деятельность</w:t>
      </w:r>
      <w:r>
        <w:rPr>
          <w:rStyle w:val="s31"/>
        </w:rPr>
        <w:t>»,</w:t>
      </w:r>
      <w:r w:rsidR="006313AF">
        <w:rPr>
          <w:rStyle w:val="s31"/>
        </w:rPr>
        <w:t xml:space="preserve">приказа Отдела образования администрации </w:t>
      </w:r>
      <w:proofErr w:type="spellStart"/>
      <w:r w:rsidR="006313AF">
        <w:rPr>
          <w:rStyle w:val="s31"/>
        </w:rPr>
        <w:t>Волгодонского</w:t>
      </w:r>
      <w:proofErr w:type="spellEnd"/>
      <w:r w:rsidR="006313AF">
        <w:rPr>
          <w:rStyle w:val="s31"/>
        </w:rPr>
        <w:t xml:space="preserve"> района от 03.12.2014года  571</w:t>
      </w:r>
      <w:proofErr w:type="gramStart"/>
      <w:r w:rsidR="006313AF">
        <w:rPr>
          <w:rStyle w:val="s31"/>
        </w:rPr>
        <w:t xml:space="preserve">  О</w:t>
      </w:r>
      <w:proofErr w:type="gramEnd"/>
      <w:r w:rsidR="006313AF">
        <w:rPr>
          <w:rStyle w:val="s31"/>
        </w:rPr>
        <w:t xml:space="preserve"> родительской плате за присмотр и уход за детьми. </w:t>
      </w:r>
      <w:proofErr w:type="gramStart"/>
      <w:r w:rsidR="00DB17D2">
        <w:rPr>
          <w:rStyle w:val="s31"/>
        </w:rPr>
        <w:t>О</w:t>
      </w:r>
      <w:r w:rsidR="006313AF">
        <w:rPr>
          <w:rStyle w:val="s31"/>
        </w:rPr>
        <w:t>сваивающими</w:t>
      </w:r>
      <w:proofErr w:type="gramEnd"/>
      <w:r w:rsidR="00DB17D2">
        <w:rPr>
          <w:rStyle w:val="s31"/>
        </w:rPr>
        <w:t xml:space="preserve"> образовательные </w:t>
      </w:r>
      <w:proofErr w:type="spellStart"/>
      <w:r w:rsidR="00DB17D2">
        <w:rPr>
          <w:rStyle w:val="s31"/>
        </w:rPr>
        <w:t>прграммы</w:t>
      </w:r>
      <w:proofErr w:type="spellEnd"/>
      <w:r w:rsidR="00DB17D2">
        <w:rPr>
          <w:rStyle w:val="s31"/>
        </w:rPr>
        <w:t xml:space="preserve"> дошкольного образования в организациях. Осуществляющих  образовательную деятельность</w:t>
      </w:r>
      <w:r>
        <w:rPr>
          <w:rStyle w:val="s31"/>
        </w:rPr>
        <w:t xml:space="preserve"> с</w:t>
      </w:r>
      <w:r>
        <w:t xml:space="preserve"> учетом</w:t>
      </w:r>
      <w:r w:rsidR="00401FE8">
        <w:t xml:space="preserve"> </w:t>
      </w:r>
      <w:r>
        <w:t>инструктивных рекомендаций МО РФ (Инструктивное письмо о внебюджетных средствах образовательных учреждений от 15. 12.98 № 57).</w:t>
      </w:r>
    </w:p>
    <w:p w:rsidR="00364401" w:rsidRDefault="00364401" w:rsidP="00364401">
      <w:pPr>
        <w:pStyle w:val="p6"/>
      </w:pPr>
      <w:r>
        <w:t xml:space="preserve">1.3. Положение направлено на обеспечение экономически обоснованного распределения затрат между родителями (законными представителями) и бюджетом </w:t>
      </w:r>
      <w:r w:rsidR="003D33B5">
        <w:t>МБ</w:t>
      </w:r>
      <w:r>
        <w:t>ДОУ за присмотр и уход за детьми с учетом реализации конституционных гарантий общедоступности образования.</w:t>
      </w:r>
    </w:p>
    <w:p w:rsidR="00364401" w:rsidRDefault="00364401" w:rsidP="00443804">
      <w:pPr>
        <w:pStyle w:val="p4"/>
        <w:jc w:val="left"/>
      </w:pPr>
      <w:r>
        <w:rPr>
          <w:rStyle w:val="s21"/>
        </w:rPr>
        <w:t>2.​ </w:t>
      </w:r>
      <w:r>
        <w:rPr>
          <w:rStyle w:val="s11"/>
        </w:rPr>
        <w:t>Порядок образования (формирования) и получения внебюджетных средств.</w:t>
      </w:r>
    </w:p>
    <w:p w:rsidR="00364401" w:rsidRDefault="00364401" w:rsidP="00364401">
      <w:pPr>
        <w:pStyle w:val="p6"/>
      </w:pPr>
      <w:r>
        <w:t xml:space="preserve">2.1. </w:t>
      </w:r>
      <w:r w:rsidR="003D33B5">
        <w:t>МБ</w:t>
      </w:r>
      <w:r>
        <w:t>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364401" w:rsidRDefault="00364401" w:rsidP="00364401">
      <w:pPr>
        <w:pStyle w:val="p6"/>
      </w:pPr>
      <w:r>
        <w:t xml:space="preserve">2.2. Внебюджетные средства </w:t>
      </w:r>
      <w:r w:rsidR="003D33B5">
        <w:t>МБ</w:t>
      </w:r>
      <w:r>
        <w:t>ДОУ – это средства, поступившие в соответствии с законодател</w:t>
      </w:r>
      <w:r w:rsidR="00407996">
        <w:t>ьством в распоряжение МБДОУ</w:t>
      </w:r>
      <w:r>
        <w:t>, кроме бюджетных ассигнований, формируемые за счет других источников.</w:t>
      </w:r>
    </w:p>
    <w:p w:rsidR="00364401" w:rsidRDefault="00364401" w:rsidP="00364401">
      <w:pPr>
        <w:pStyle w:val="p6"/>
      </w:pPr>
      <w:r>
        <w:t xml:space="preserve">2.3. Источниками формирования внебюджетных средств </w:t>
      </w:r>
      <w:r w:rsidR="00407996">
        <w:t>МБ</w:t>
      </w:r>
      <w:r>
        <w:t>ДОУ являются:</w:t>
      </w:r>
    </w:p>
    <w:p w:rsidR="00364401" w:rsidRDefault="00401FE8" w:rsidP="00364401">
      <w:pPr>
        <w:pStyle w:val="p8"/>
      </w:pPr>
      <w:r>
        <w:t>2.3.1</w:t>
      </w:r>
      <w:r w:rsidR="00364401">
        <w:t>. Родительская плата за присмотр и уход за детьми, осваивающими образовательную программу дошкольного образования.</w:t>
      </w:r>
    </w:p>
    <w:p w:rsidR="0091424D" w:rsidRPr="0091424D" w:rsidRDefault="00401FE8" w:rsidP="0091424D">
      <w:pPr>
        <w:pStyle w:val="p6"/>
      </w:pPr>
      <w:r>
        <w:lastRenderedPageBreak/>
        <w:t>2.4</w:t>
      </w:r>
      <w:r w:rsidR="00364401">
        <w:t xml:space="preserve">. </w:t>
      </w:r>
      <w:r w:rsidR="0091424D" w:rsidRPr="0091424D">
        <w:t>Плата за детский сад осуществляется только за присмотр и уход за детьми. П</w:t>
      </w:r>
      <w:r>
        <w:t>лату и её размер устанавливает У</w:t>
      </w:r>
      <w:r w:rsidR="0091424D" w:rsidRPr="0091424D">
        <w:t xml:space="preserve">чредитель, если иное не установлено Федеральным законом. Учредитель вправе снизить размер родительской платы или не взимать её с </w:t>
      </w:r>
      <w:r>
        <w:t>отдельных категорий</w:t>
      </w:r>
      <w:r w:rsidR="0091424D" w:rsidRPr="0091424D">
        <w:t xml:space="preserve"> родителей (законных представителей) в определённых им случаях и порядке</w:t>
      </w:r>
    </w:p>
    <w:p w:rsidR="0091424D" w:rsidRPr="0091424D" w:rsidRDefault="00401FE8" w:rsidP="0091424D">
      <w:pPr>
        <w:pStyle w:val="a3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64401" w:rsidRPr="0091424D">
        <w:rPr>
          <w:rFonts w:ascii="Times New Roman" w:hAnsi="Times New Roman" w:cs="Times New Roman"/>
          <w:sz w:val="28"/>
          <w:szCs w:val="28"/>
        </w:rPr>
        <w:t xml:space="preserve">. </w:t>
      </w:r>
      <w:r w:rsidR="0091424D" w:rsidRPr="0091424D">
        <w:rPr>
          <w:rFonts w:ascii="Times New Roman" w:hAnsi="Times New Roman" w:cs="Times New Roman"/>
          <w:w w:val="103"/>
          <w:sz w:val="28"/>
          <w:szCs w:val="28"/>
        </w:rPr>
        <w:t xml:space="preserve">За присмотр и уход за детьми-инвалидами, детьми-сиротами и </w:t>
      </w:r>
      <w:proofErr w:type="gramStart"/>
      <w:r w:rsidR="0091424D" w:rsidRPr="0091424D">
        <w:rPr>
          <w:rFonts w:ascii="Times New Roman" w:hAnsi="Times New Roman" w:cs="Times New Roman"/>
          <w:w w:val="103"/>
          <w:sz w:val="28"/>
          <w:szCs w:val="28"/>
        </w:rPr>
        <w:t>детьми</w:t>
      </w:r>
      <w:proofErr w:type="gramEnd"/>
      <w:r w:rsidR="0091424D" w:rsidRPr="0091424D">
        <w:rPr>
          <w:rFonts w:ascii="Times New Roman" w:hAnsi="Times New Roman" w:cs="Times New Roman"/>
          <w:w w:val="103"/>
          <w:sz w:val="28"/>
          <w:szCs w:val="28"/>
        </w:rPr>
        <w:t xml:space="preserve"> оставшимся без попечения родителей, а  так 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1424D" w:rsidRDefault="0091424D" w:rsidP="00914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24D" w:rsidRPr="0091424D" w:rsidRDefault="00401FE8" w:rsidP="00914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64401" w:rsidRPr="0091424D">
        <w:rPr>
          <w:rFonts w:ascii="Times New Roman" w:hAnsi="Times New Roman" w:cs="Times New Roman"/>
          <w:sz w:val="28"/>
          <w:szCs w:val="28"/>
        </w:rPr>
        <w:t xml:space="preserve">. </w:t>
      </w:r>
      <w:r w:rsidR="0091424D" w:rsidRPr="0091424D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ребенком.</w:t>
      </w:r>
    </w:p>
    <w:p w:rsidR="00364401" w:rsidRDefault="00401FE8" w:rsidP="00364401">
      <w:pPr>
        <w:pStyle w:val="p6"/>
      </w:pPr>
      <w:r>
        <w:t>2.7</w:t>
      </w:r>
      <w:r w:rsidR="0091424D">
        <w:t>.</w:t>
      </w:r>
      <w:r w:rsidR="0082410F">
        <w:t xml:space="preserve">Размер платы, взимаемой с родителей (законных представителей) за присмотр и уход за детьми в </w:t>
      </w:r>
      <w:r>
        <w:t>МБ</w:t>
      </w:r>
      <w:r w:rsidR="0082410F">
        <w:t xml:space="preserve">ДОУ определяется исходя из общих затрат с учетом длительности их пребывания, а также режима работы учреждения. Затраты, учитываемые при установлении родительской платы за присмотр и уход в </w:t>
      </w:r>
      <w:r>
        <w:t>МБДОУ</w:t>
      </w:r>
      <w:r w:rsidR="0082410F">
        <w:t>, реализующим основную образовательную программу дошкольного образования, определяются в соответствии с перечнем затрат, устанавливаемых Правительством Российской Федерации.</w:t>
      </w:r>
    </w:p>
    <w:p w:rsidR="00364401" w:rsidRDefault="00401FE8" w:rsidP="00364401">
      <w:pPr>
        <w:pStyle w:val="p6"/>
      </w:pPr>
      <w:r>
        <w:t>2.8</w:t>
      </w:r>
      <w:r w:rsidR="00364401">
        <w:t xml:space="preserve">. </w:t>
      </w:r>
      <w:r w:rsidR="0082410F">
        <w:t xml:space="preserve">Родительская плата за присмотр и уход за детьми в </w:t>
      </w:r>
      <w:r>
        <w:t>МБДОУ</w:t>
      </w:r>
      <w:r w:rsidR="0082410F">
        <w:t xml:space="preserve"> взимается на основании договора между </w:t>
      </w:r>
      <w:r w:rsidR="0091424D">
        <w:t>МБ</w:t>
      </w:r>
      <w:r w:rsidR="0082410F">
        <w:t xml:space="preserve">ДОУ и родителями (законными представителями) ребёнка, посещающего </w:t>
      </w:r>
      <w:r>
        <w:t>МБДОУ</w:t>
      </w:r>
      <w:r w:rsidR="0082410F">
        <w:t xml:space="preserve">. </w:t>
      </w:r>
      <w:proofErr w:type="gramStart"/>
      <w:r w:rsidR="0082410F">
        <w:t xml:space="preserve">Договор составляется в двух экземплярах (один экземпляр для </w:t>
      </w:r>
      <w:r>
        <w:t>МБДОУ</w:t>
      </w:r>
      <w:r w:rsidR="0082410F">
        <w:t>, другой – для родителей (законных представителей).</w:t>
      </w:r>
      <w:proofErr w:type="gramEnd"/>
    </w:p>
    <w:p w:rsidR="00364401" w:rsidRDefault="00401FE8" w:rsidP="00364401">
      <w:pPr>
        <w:pStyle w:val="p6"/>
      </w:pPr>
      <w:r>
        <w:t>2.9</w:t>
      </w:r>
      <w:r w:rsidR="00364401">
        <w:t xml:space="preserve">. </w:t>
      </w:r>
      <w:proofErr w:type="gramStart"/>
      <w:r w:rsidR="0082410F">
        <w:t xml:space="preserve">Начисление платы за присмотр и уход за детьми в </w:t>
      </w:r>
      <w:r w:rsidR="0091424D">
        <w:t>МБ</w:t>
      </w:r>
      <w:r w:rsidR="0082410F">
        <w:t>Д</w:t>
      </w:r>
      <w:r w:rsidR="0091424D">
        <w:t xml:space="preserve">ОУ производится </w:t>
      </w:r>
      <w:r w:rsidR="0082410F">
        <w:t xml:space="preserve"> бух</w:t>
      </w:r>
      <w:r w:rsidR="0091424D">
        <w:t>галтером МБДОУ</w:t>
      </w:r>
      <w:r w:rsidR="0082410F">
        <w:t xml:space="preserve"> в первый рабочий день месяца, следующего за отчетным, согласно календарному графику работы </w:t>
      </w:r>
      <w:r w:rsidR="0091424D">
        <w:t>МБ</w:t>
      </w:r>
      <w:r w:rsidR="0082410F">
        <w:t>ДОУ и табелю учета посещаемости детей за предыдущий месяц.</w:t>
      </w:r>
      <w:proofErr w:type="gramEnd"/>
    </w:p>
    <w:p w:rsidR="00093E6A" w:rsidRPr="00093E6A" w:rsidRDefault="00093E6A" w:rsidP="00093E6A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E6A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E6A">
        <w:rPr>
          <w:rStyle w:val="s1"/>
          <w:sz w:val="28"/>
          <w:szCs w:val="28"/>
        </w:rPr>
        <w:t xml:space="preserve">Внебюджетные средства вносятся </w:t>
      </w:r>
      <w:r w:rsidRPr="00093E6A">
        <w:rPr>
          <w:sz w:val="28"/>
          <w:szCs w:val="28"/>
        </w:rPr>
        <w:t>родителям (законным представителям)</w:t>
      </w:r>
      <w:r>
        <w:rPr>
          <w:sz w:val="28"/>
          <w:szCs w:val="28"/>
        </w:rPr>
        <w:t xml:space="preserve"> </w:t>
      </w:r>
      <w:r w:rsidRPr="00093E6A">
        <w:rPr>
          <w:rStyle w:val="s1"/>
          <w:sz w:val="28"/>
          <w:szCs w:val="28"/>
        </w:rPr>
        <w:t xml:space="preserve">в </w:t>
      </w:r>
      <w:r>
        <w:rPr>
          <w:rStyle w:val="s1"/>
          <w:sz w:val="28"/>
          <w:szCs w:val="28"/>
        </w:rPr>
        <w:t xml:space="preserve">кассу </w:t>
      </w:r>
      <w:r w:rsidRPr="00093E6A">
        <w:rPr>
          <w:rStyle w:val="s1"/>
          <w:sz w:val="28"/>
          <w:szCs w:val="28"/>
        </w:rPr>
        <w:t>МБДОУ. После внесения</w:t>
      </w:r>
      <w:r>
        <w:rPr>
          <w:sz w:val="28"/>
          <w:szCs w:val="28"/>
        </w:rPr>
        <w:t xml:space="preserve"> </w:t>
      </w:r>
      <w:r w:rsidRPr="00093E6A">
        <w:rPr>
          <w:rStyle w:val="s1"/>
          <w:sz w:val="28"/>
          <w:szCs w:val="28"/>
        </w:rPr>
        <w:t>денежные средства выдается квитанция.</w:t>
      </w:r>
    </w:p>
    <w:p w:rsidR="00093E6A" w:rsidRDefault="00093E6A" w:rsidP="00093E6A">
      <w:pPr>
        <w:pStyle w:val="p19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093E6A" w:rsidRPr="00093E6A" w:rsidRDefault="00093E6A" w:rsidP="00093E6A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2.11. </w:t>
      </w:r>
      <w:r w:rsidR="00BC0198">
        <w:rPr>
          <w:rStyle w:val="s1"/>
          <w:sz w:val="28"/>
          <w:szCs w:val="28"/>
        </w:rPr>
        <w:t>Ежемесячно не позднее 10</w:t>
      </w:r>
      <w:r w:rsidRPr="00093E6A">
        <w:rPr>
          <w:rStyle w:val="s1"/>
          <w:sz w:val="28"/>
          <w:szCs w:val="28"/>
        </w:rPr>
        <w:t xml:space="preserve"> числа заведующ</w:t>
      </w:r>
      <w:r>
        <w:rPr>
          <w:rStyle w:val="s1"/>
          <w:sz w:val="28"/>
          <w:szCs w:val="28"/>
        </w:rPr>
        <w:t>ий</w:t>
      </w:r>
      <w:r w:rsidRPr="00093E6A">
        <w:rPr>
          <w:rStyle w:val="s1"/>
          <w:sz w:val="28"/>
          <w:szCs w:val="28"/>
        </w:rPr>
        <w:t xml:space="preserve"> вносит </w:t>
      </w:r>
      <w:proofErr w:type="gramStart"/>
      <w:r w:rsidRPr="00093E6A">
        <w:rPr>
          <w:rStyle w:val="s1"/>
          <w:sz w:val="28"/>
          <w:szCs w:val="28"/>
        </w:rPr>
        <w:t>собранную</w:t>
      </w:r>
      <w:proofErr w:type="gramEnd"/>
    </w:p>
    <w:p w:rsidR="00093E6A" w:rsidRPr="00093E6A" w:rsidRDefault="00093E6A" w:rsidP="00093E6A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E6A">
        <w:rPr>
          <w:rStyle w:val="s1"/>
          <w:sz w:val="28"/>
          <w:szCs w:val="28"/>
        </w:rPr>
        <w:t xml:space="preserve">сумму </w:t>
      </w:r>
      <w:r>
        <w:rPr>
          <w:rStyle w:val="s1"/>
          <w:sz w:val="28"/>
          <w:szCs w:val="28"/>
        </w:rPr>
        <w:t xml:space="preserve">из кассы </w:t>
      </w:r>
      <w:r w:rsidR="00BC0198">
        <w:rPr>
          <w:rStyle w:val="s1"/>
          <w:sz w:val="28"/>
          <w:szCs w:val="28"/>
        </w:rPr>
        <w:t xml:space="preserve">МБДОУ в банк </w:t>
      </w:r>
      <w:r w:rsidRPr="00093E6A">
        <w:rPr>
          <w:rStyle w:val="s1"/>
          <w:sz w:val="28"/>
          <w:szCs w:val="28"/>
        </w:rPr>
        <w:t xml:space="preserve">на </w:t>
      </w:r>
      <w:r w:rsidR="00BC0198">
        <w:rPr>
          <w:rStyle w:val="s1"/>
          <w:sz w:val="28"/>
          <w:szCs w:val="28"/>
        </w:rPr>
        <w:t xml:space="preserve">лицевой </w:t>
      </w:r>
      <w:r w:rsidR="0081596F">
        <w:rPr>
          <w:rStyle w:val="s1"/>
          <w:sz w:val="28"/>
          <w:szCs w:val="28"/>
        </w:rPr>
        <w:t xml:space="preserve">счет </w:t>
      </w:r>
      <w:r w:rsidR="00BC0198">
        <w:rPr>
          <w:rStyle w:val="s1"/>
          <w:sz w:val="28"/>
          <w:szCs w:val="28"/>
        </w:rPr>
        <w:t>в ОФК</w:t>
      </w:r>
      <w:r w:rsidRPr="00093E6A">
        <w:rPr>
          <w:rStyle w:val="s1"/>
          <w:sz w:val="28"/>
          <w:szCs w:val="28"/>
        </w:rPr>
        <w:t>.</w:t>
      </w:r>
    </w:p>
    <w:p w:rsidR="00364401" w:rsidRDefault="00BC0198" w:rsidP="00364401">
      <w:pPr>
        <w:pStyle w:val="p6"/>
      </w:pPr>
      <w:r>
        <w:lastRenderedPageBreak/>
        <w:t>2.12</w:t>
      </w:r>
      <w:r w:rsidR="00364401">
        <w:t xml:space="preserve">. </w:t>
      </w:r>
      <w:r w:rsidR="0082410F">
        <w:t xml:space="preserve">Родительская плата устанавливается исходя из планового количества дней посещения ребёнком </w:t>
      </w:r>
      <w:r w:rsidR="0091424D">
        <w:t xml:space="preserve">МБДОУ </w:t>
      </w:r>
      <w:r w:rsidR="0082410F">
        <w:t xml:space="preserve"> в месяц за исключением:</w:t>
      </w:r>
    </w:p>
    <w:p w:rsidR="00364401" w:rsidRDefault="00364401" w:rsidP="00364401">
      <w:pPr>
        <w:pStyle w:val="p6"/>
      </w:pPr>
      <w:r>
        <w:t xml:space="preserve">- отсутствия ребенка в </w:t>
      </w:r>
      <w:r w:rsidR="00BC0198">
        <w:t>МБДОУ</w:t>
      </w:r>
      <w:r>
        <w:t>:</w:t>
      </w:r>
    </w:p>
    <w:p w:rsidR="00364401" w:rsidRDefault="00364401" w:rsidP="00364401">
      <w:pPr>
        <w:pStyle w:val="p6"/>
      </w:pPr>
      <w:r>
        <w:t>- пропуск по болезни ребенка (согласно представленной медицинской справке);</w:t>
      </w:r>
    </w:p>
    <w:p w:rsidR="00364401" w:rsidRDefault="00364401" w:rsidP="004E7EE6">
      <w:pPr>
        <w:pStyle w:val="p6"/>
      </w:pPr>
      <w:r>
        <w:t>- пропуск по причине карантина;</w:t>
      </w:r>
    </w:p>
    <w:p w:rsidR="00364401" w:rsidRDefault="00364401" w:rsidP="00364401">
      <w:pPr>
        <w:pStyle w:val="p6"/>
      </w:pPr>
      <w:r>
        <w:t>- при отс</w:t>
      </w:r>
      <w:r w:rsidR="0091424D">
        <w:t>утствии ребенка в МБДОУ</w:t>
      </w:r>
      <w:r>
        <w:t>, в период регистрации родителей в центрах занятости населения, в качестве безработных лиц или в случае временной приостановки работы (простоя) не по вине работника на предприятии родителей</w:t>
      </w:r>
      <w:r w:rsidR="0091424D">
        <w:t xml:space="preserve"> (законных представителей)</w:t>
      </w:r>
      <w:r>
        <w:t>;</w:t>
      </w:r>
    </w:p>
    <w:p w:rsidR="00364401" w:rsidRDefault="00364401" w:rsidP="00364401">
      <w:pPr>
        <w:pStyle w:val="p6"/>
      </w:pPr>
      <w:r>
        <w:t>- за период</w:t>
      </w:r>
      <w:r w:rsidR="004E7EE6">
        <w:t xml:space="preserve"> закрытия МБДОУ </w:t>
      </w:r>
      <w:r>
        <w:t xml:space="preserve"> на ремонтные и (или) аварийные работы.</w:t>
      </w:r>
    </w:p>
    <w:p w:rsidR="00364401" w:rsidRDefault="00BC0198" w:rsidP="00364401">
      <w:pPr>
        <w:pStyle w:val="p6"/>
      </w:pPr>
      <w:r>
        <w:t>2.13</w:t>
      </w:r>
      <w:r w:rsidR="00364401">
        <w:t>. Плата за присмотр и уход за</w:t>
      </w:r>
      <w:r w:rsidR="004E7EE6">
        <w:t xml:space="preserve"> детьми в МБДОУ</w:t>
      </w:r>
      <w:r w:rsidR="00364401">
        <w:t xml:space="preserve"> вносится ежемесячн</w:t>
      </w:r>
      <w:r w:rsidR="004E7EE6">
        <w:t>о за текущий месяц не позднее 10</w:t>
      </w:r>
      <w:r w:rsidR="00364401">
        <w:t>-го числа текущего месяца.</w:t>
      </w:r>
    </w:p>
    <w:p w:rsidR="00364401" w:rsidRDefault="00BC0198" w:rsidP="00364401">
      <w:pPr>
        <w:pStyle w:val="p6"/>
      </w:pPr>
      <w:r>
        <w:t>2.14</w:t>
      </w:r>
      <w:r w:rsidR="00364401">
        <w:t xml:space="preserve">. Возврат излишне внесённой суммы родительской платы (в случае исключения ребёнка из </w:t>
      </w:r>
      <w:r>
        <w:t>МБДОУ</w:t>
      </w:r>
      <w:r w:rsidR="00364401">
        <w:t>), производится на расчётный счёт родителя (законного представителя) при наличии следующих документов: заявления родителей (законных представителей), копии сберегательной книжки, копии свидетельства о рождении ребёнка, справки о посещении ребёнка и приказа заведующего дошкольным учреждением.</w:t>
      </w:r>
    </w:p>
    <w:p w:rsidR="00364401" w:rsidRDefault="00BC0198" w:rsidP="00364401">
      <w:pPr>
        <w:pStyle w:val="p6"/>
      </w:pPr>
      <w:r>
        <w:t>2.15</w:t>
      </w:r>
      <w:r w:rsidR="00364401">
        <w:t xml:space="preserve">. </w:t>
      </w:r>
      <w:proofErr w:type="gramStart"/>
      <w:r w:rsidR="00364401">
        <w:t>Контроль за</w:t>
      </w:r>
      <w:proofErr w:type="gramEnd"/>
      <w:r w:rsidR="00364401">
        <w:t xml:space="preserve"> своевременным внесением родительской платы, осуществляет заведующий </w:t>
      </w:r>
      <w:r w:rsidR="004E7EE6">
        <w:t>МБ</w:t>
      </w:r>
      <w:r w:rsidR="00364401">
        <w:t>ДОУ.</w:t>
      </w:r>
    </w:p>
    <w:p w:rsidR="004E7EE6" w:rsidRDefault="00BC0198" w:rsidP="00364401">
      <w:pPr>
        <w:pStyle w:val="p6"/>
      </w:pPr>
      <w:r>
        <w:rPr>
          <w:rStyle w:val="s31"/>
        </w:rPr>
        <w:t>Заведующий</w:t>
      </w:r>
      <w:r w:rsidR="004E7EE6">
        <w:rPr>
          <w:rStyle w:val="s31"/>
        </w:rPr>
        <w:t xml:space="preserve"> и сотрудники </w:t>
      </w:r>
      <w:r>
        <w:rPr>
          <w:rStyle w:val="s31"/>
        </w:rPr>
        <w:t>МБДОУ</w:t>
      </w:r>
      <w:r w:rsidR="004E7EE6">
        <w:rPr>
          <w:rStyle w:val="s31"/>
        </w:rPr>
        <w:t xml:space="preserve"> не вправе принимать от благотворителей наличные денежные средства, материальные ценности.</w:t>
      </w:r>
    </w:p>
    <w:p w:rsidR="00364401" w:rsidRDefault="00BC0198" w:rsidP="00364401">
      <w:pPr>
        <w:pStyle w:val="p6"/>
      </w:pPr>
      <w:r>
        <w:rPr>
          <w:rStyle w:val="s31"/>
        </w:rPr>
        <w:t>2.16</w:t>
      </w:r>
      <w:r w:rsidR="00364401">
        <w:rPr>
          <w:rStyle w:val="s31"/>
        </w:rPr>
        <w:t xml:space="preserve">. </w:t>
      </w:r>
      <w:r>
        <w:rPr>
          <w:rStyle w:val="s31"/>
        </w:rPr>
        <w:t>Заведующий</w:t>
      </w:r>
      <w:r w:rsidR="00364401">
        <w:rPr>
          <w:rStyle w:val="s31"/>
        </w:rPr>
        <w:t xml:space="preserve"> осуществляет контроль:</w:t>
      </w:r>
    </w:p>
    <w:p w:rsidR="00364401" w:rsidRDefault="00364401" w:rsidP="00364401">
      <w:pPr>
        <w:pStyle w:val="p6"/>
      </w:pPr>
      <w:r>
        <w:rPr>
          <w:rStyle w:val="s31"/>
        </w:rPr>
        <w:t>- за недопущением неправомерных действий со стороны рабо</w:t>
      </w:r>
      <w:r w:rsidR="004E7EE6">
        <w:rPr>
          <w:rStyle w:val="s31"/>
        </w:rPr>
        <w:t>тников МБДОУ</w:t>
      </w:r>
      <w:r>
        <w:rPr>
          <w:rStyle w:val="s31"/>
        </w:rPr>
        <w:t>, в том числе род</w:t>
      </w:r>
      <w:r w:rsidR="004E7EE6">
        <w:rPr>
          <w:rStyle w:val="s31"/>
        </w:rPr>
        <w:t xml:space="preserve">ительского комитета, </w:t>
      </w:r>
      <w:r w:rsidR="0081596F">
        <w:rPr>
          <w:rStyle w:val="s31"/>
        </w:rPr>
        <w:t>управляющего</w:t>
      </w:r>
      <w:r w:rsidR="004E7EE6">
        <w:rPr>
          <w:rStyle w:val="s31"/>
        </w:rPr>
        <w:t xml:space="preserve"> совета</w:t>
      </w:r>
      <w:r>
        <w:rPr>
          <w:rStyle w:val="s31"/>
        </w:rPr>
        <w:t>, по принуждению родителей (законных представителей) к внесению внебюджетных средств;</w:t>
      </w:r>
    </w:p>
    <w:p w:rsidR="00364401" w:rsidRDefault="00364401" w:rsidP="00443804">
      <w:pPr>
        <w:pStyle w:val="p9"/>
        <w:ind w:left="709" w:hanging="283"/>
      </w:pPr>
      <w:r>
        <w:rPr>
          <w:rStyle w:val="s51"/>
        </w:rPr>
        <w:t>3.​ </w:t>
      </w:r>
      <w:r>
        <w:rPr>
          <w:rStyle w:val="s11"/>
        </w:rPr>
        <w:t>Расходование внебюджетных средств, поступивших от физических и юридических лиц</w:t>
      </w:r>
    </w:p>
    <w:p w:rsidR="00364401" w:rsidRDefault="00364401" w:rsidP="00364401">
      <w:pPr>
        <w:pStyle w:val="p6"/>
      </w:pPr>
      <w:r>
        <w:rPr>
          <w:rStyle w:val="s31"/>
        </w:rPr>
        <w:t>3.1. Расходование привлеченных внебюджетных средств ос</w:t>
      </w:r>
      <w:r w:rsidR="006350DA">
        <w:rPr>
          <w:rStyle w:val="s31"/>
        </w:rPr>
        <w:t>уществляется на нужды МБДОУ</w:t>
      </w:r>
      <w:r>
        <w:rPr>
          <w:rStyle w:val="s31"/>
        </w:rPr>
        <w:t xml:space="preserve"> в соответствии с требованиями законодательства.</w:t>
      </w:r>
    </w:p>
    <w:p w:rsidR="00364401" w:rsidRDefault="00364401" w:rsidP="00364401">
      <w:pPr>
        <w:pStyle w:val="p6"/>
      </w:pPr>
      <w:r>
        <w:rPr>
          <w:rStyle w:val="s31"/>
        </w:rPr>
        <w:lastRenderedPageBreak/>
        <w:t>3</w:t>
      </w:r>
      <w:r w:rsidR="00BC0198">
        <w:t>.2</w:t>
      </w:r>
      <w:r>
        <w:t xml:space="preserve">. Родительская плата используется </w:t>
      </w:r>
      <w:r w:rsidR="006350DA">
        <w:t>МБ</w:t>
      </w:r>
      <w:r>
        <w:t xml:space="preserve">ДОУ </w:t>
      </w:r>
      <w:r>
        <w:rPr>
          <w:rStyle w:val="s61"/>
        </w:rPr>
        <w:t>целевым</w:t>
      </w:r>
      <w:r w:rsidR="006350DA">
        <w:t xml:space="preserve"> образом на </w:t>
      </w:r>
      <w:r>
        <w:t xml:space="preserve"> возмещ</w:t>
      </w:r>
      <w:r w:rsidR="006350DA">
        <w:t>ение затрат на питание детей</w:t>
      </w:r>
      <w:r>
        <w:t>.</w:t>
      </w:r>
    </w:p>
    <w:p w:rsidR="00364401" w:rsidRDefault="00BC0198" w:rsidP="00364401">
      <w:pPr>
        <w:pStyle w:val="p6"/>
      </w:pPr>
      <w:r>
        <w:rPr>
          <w:rStyle w:val="s31"/>
        </w:rPr>
        <w:t>3.3</w:t>
      </w:r>
      <w:r w:rsidR="00364401">
        <w:rPr>
          <w:rStyle w:val="s31"/>
        </w:rPr>
        <w:t xml:space="preserve">. Использование средств родителей (законных представителей), поступивших за </w:t>
      </w:r>
      <w:r w:rsidR="006350DA">
        <w:rPr>
          <w:rStyle w:val="s31"/>
        </w:rPr>
        <w:t xml:space="preserve">присмотр и уход за детьми </w:t>
      </w:r>
      <w:r w:rsidR="00364401">
        <w:rPr>
          <w:rStyle w:val="s31"/>
        </w:rPr>
        <w:t xml:space="preserve"> в </w:t>
      </w:r>
      <w:r w:rsidR="000B5937">
        <w:rPr>
          <w:rStyle w:val="s31"/>
        </w:rPr>
        <w:t>МБ</w:t>
      </w:r>
      <w:bookmarkStart w:id="0" w:name="_GoBack"/>
      <w:bookmarkEnd w:id="0"/>
      <w:r w:rsidR="00364401">
        <w:rPr>
          <w:rStyle w:val="s31"/>
        </w:rPr>
        <w:t xml:space="preserve">ДОУ, производится </w:t>
      </w:r>
      <w:proofErr w:type="gramStart"/>
      <w:r w:rsidR="00364401">
        <w:rPr>
          <w:rStyle w:val="s31"/>
        </w:rPr>
        <w:t>на</w:t>
      </w:r>
      <w:proofErr w:type="gramEnd"/>
      <w:r w:rsidR="00364401">
        <w:rPr>
          <w:rStyle w:val="s31"/>
        </w:rPr>
        <w:t>:</w:t>
      </w:r>
    </w:p>
    <w:p w:rsidR="00364401" w:rsidRDefault="006350DA" w:rsidP="00364401">
      <w:pPr>
        <w:pStyle w:val="p6"/>
      </w:pPr>
      <w:r>
        <w:rPr>
          <w:rStyle w:val="s31"/>
        </w:rPr>
        <w:t>- питание -  10</w:t>
      </w:r>
      <w:r w:rsidR="00364401">
        <w:rPr>
          <w:rStyle w:val="s31"/>
        </w:rPr>
        <w:t>0 %;</w:t>
      </w:r>
    </w:p>
    <w:p w:rsidR="00364401" w:rsidRDefault="00BC0198" w:rsidP="00364401">
      <w:pPr>
        <w:pStyle w:val="p6"/>
      </w:pPr>
      <w:r>
        <w:rPr>
          <w:rStyle w:val="s31"/>
        </w:rPr>
        <w:t>3.4</w:t>
      </w:r>
      <w:r w:rsidR="00364401">
        <w:rPr>
          <w:rStyle w:val="s31"/>
        </w:rPr>
        <w:t>. Расходование внебюджетных средств осуществляется через гражданско-правовые договора с единственным поставщиком или электронный аукцион.</w:t>
      </w:r>
    </w:p>
    <w:p w:rsidR="00364401" w:rsidRDefault="006350DA" w:rsidP="00443804">
      <w:pPr>
        <w:pStyle w:val="p6"/>
        <w:spacing w:before="0" w:beforeAutospacing="0" w:after="0" w:afterAutospacing="0"/>
        <w:ind w:left="709" w:hanging="283"/>
      </w:pPr>
      <w:r>
        <w:rPr>
          <w:rStyle w:val="s71"/>
        </w:rPr>
        <w:t>4</w:t>
      </w:r>
      <w:r w:rsidR="00364401">
        <w:rPr>
          <w:rStyle w:val="s71"/>
        </w:rPr>
        <w:t xml:space="preserve">. Компенсация части родительской платы за содержание ребенка </w:t>
      </w:r>
      <w:proofErr w:type="gramStart"/>
      <w:r w:rsidR="00364401">
        <w:rPr>
          <w:rStyle w:val="s71"/>
        </w:rPr>
        <w:t>в</w:t>
      </w:r>
      <w:proofErr w:type="gramEnd"/>
    </w:p>
    <w:p w:rsidR="00364401" w:rsidRDefault="00443804" w:rsidP="00443804">
      <w:pPr>
        <w:pStyle w:val="p6"/>
        <w:spacing w:before="0" w:beforeAutospacing="0" w:after="0" w:afterAutospacing="0"/>
      </w:pPr>
      <w:r>
        <w:rPr>
          <w:rStyle w:val="s71"/>
        </w:rPr>
        <w:t xml:space="preserve">    </w:t>
      </w:r>
      <w:proofErr w:type="gramStart"/>
      <w:r w:rsidR="00364401">
        <w:rPr>
          <w:rStyle w:val="s71"/>
        </w:rPr>
        <w:t>детском саду.</w:t>
      </w:r>
      <w:proofErr w:type="gramEnd"/>
    </w:p>
    <w:p w:rsidR="00364401" w:rsidRDefault="00364401" w:rsidP="00364401">
      <w:pPr>
        <w:pStyle w:val="p6"/>
      </w:pPr>
      <w:r>
        <w:t xml:space="preserve">4.1. Компенсация предоставляется одному из родителей (законных представителей), вносящему в соответствии с договором </w:t>
      </w:r>
      <w:r w:rsidR="006350DA">
        <w:t>родительскую плату за присмотр и уход за ребенком</w:t>
      </w:r>
      <w:r>
        <w:t>.</w:t>
      </w:r>
    </w:p>
    <w:p w:rsidR="00364401" w:rsidRPr="00E921E1" w:rsidRDefault="00364401" w:rsidP="00E9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1E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E921E1" w:rsidRPr="00E921E1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МБДОУ, родителям  (законным представителям) выплачивается  компенсация в размере, установленном нормативными правовыми актами Ростовской области, но не менее двадцати процентов среднего размера родительской платы за присмотр и уход за детьми в МБДОУ на первого ребенка, не менее  пятидесяти процентов размера такой платы на второго ребенка, не менее семидесяти процентов размера такой платы</w:t>
      </w:r>
      <w:proofErr w:type="gramEnd"/>
      <w:r w:rsidR="00E921E1" w:rsidRPr="00E921E1">
        <w:rPr>
          <w:rFonts w:ascii="Times New Roman" w:hAnsi="Times New Roman" w:cs="Times New Roman"/>
          <w:sz w:val="28"/>
          <w:szCs w:val="28"/>
        </w:rPr>
        <w:t xml:space="preserve"> на третьего ребенка и последующих детей. </w:t>
      </w:r>
    </w:p>
    <w:p w:rsidR="00364401" w:rsidRDefault="00364401" w:rsidP="00364401">
      <w:pPr>
        <w:pStyle w:val="p6"/>
      </w:pPr>
      <w:r>
        <w:t>4.3. Для получения компенсации родитель (законный представитель) ребенка подает следующие документы:</w:t>
      </w:r>
    </w:p>
    <w:p w:rsidR="00364401" w:rsidRDefault="00364401" w:rsidP="00364401">
      <w:pPr>
        <w:pStyle w:val="p6"/>
      </w:pPr>
      <w:r>
        <w:t>- заявление о предоставлении компенсации;</w:t>
      </w:r>
    </w:p>
    <w:p w:rsidR="00364401" w:rsidRDefault="00364401" w:rsidP="00364401">
      <w:pPr>
        <w:pStyle w:val="p6"/>
      </w:pPr>
      <w:r>
        <w:t>- копию паспорта или иного документа, удостоверяющего личность и место жительства заявителя;</w:t>
      </w:r>
    </w:p>
    <w:p w:rsidR="00364401" w:rsidRDefault="00364401" w:rsidP="00364401">
      <w:pPr>
        <w:pStyle w:val="p6"/>
      </w:pPr>
      <w:r>
        <w:t>- копию свидетельства о рождении (усыновлении) ребенка, на которого оформляется компенсация;</w:t>
      </w:r>
    </w:p>
    <w:p w:rsidR="00364401" w:rsidRDefault="00364401" w:rsidP="00364401">
      <w:pPr>
        <w:pStyle w:val="p6"/>
      </w:pPr>
      <w:r>
        <w:t>- копии свидетельства на всех предыдущих детей в семье;</w:t>
      </w:r>
    </w:p>
    <w:p w:rsidR="00364401" w:rsidRDefault="00364401" w:rsidP="00364401">
      <w:pPr>
        <w:pStyle w:val="p6"/>
      </w:pPr>
      <w:r>
        <w:t>- при возникновении спорной ситуации: справку о составе семьи;</w:t>
      </w:r>
    </w:p>
    <w:p w:rsidR="00364401" w:rsidRDefault="00364401" w:rsidP="00364401">
      <w:pPr>
        <w:pStyle w:val="p6"/>
      </w:pPr>
      <w:r>
        <w:t xml:space="preserve">- копию сберегательной книжки </w:t>
      </w:r>
      <w:proofErr w:type="gramStart"/>
      <w:r>
        <w:t xml:space="preserve">( </w:t>
      </w:r>
      <w:proofErr w:type="gramEnd"/>
      <w:r>
        <w:t>карточки).</w:t>
      </w:r>
    </w:p>
    <w:p w:rsidR="00364401" w:rsidRDefault="00364401" w:rsidP="00364401">
      <w:pPr>
        <w:pStyle w:val="p6"/>
      </w:pPr>
      <w:r>
        <w:t>4.4. Компенсация</w:t>
      </w:r>
      <w:r w:rsidR="00E921E1">
        <w:t xml:space="preserve"> предоставляется ежеквартально</w:t>
      </w:r>
      <w:r>
        <w:t>.</w:t>
      </w:r>
    </w:p>
    <w:p w:rsidR="00364401" w:rsidRDefault="00364401" w:rsidP="00364401">
      <w:pPr>
        <w:pStyle w:val="p6"/>
      </w:pPr>
      <w:r>
        <w:lastRenderedPageBreak/>
        <w:t>4.5. Размер компенсации может меняться в случае, если меняются обстоятельства, влияющие на размер компенсации, и изменения подтверждаются документально.</w:t>
      </w:r>
    </w:p>
    <w:p w:rsidR="00364401" w:rsidRDefault="00BC0198" w:rsidP="00443804">
      <w:pPr>
        <w:pStyle w:val="p6"/>
        <w:ind w:left="709" w:hanging="283"/>
      </w:pPr>
      <w:r>
        <w:rPr>
          <w:rStyle w:val="s11"/>
        </w:rPr>
        <w:t>5</w:t>
      </w:r>
      <w:r w:rsidR="00364401">
        <w:rPr>
          <w:rStyle w:val="s11"/>
        </w:rPr>
        <w:t>. Заключительные положения</w:t>
      </w:r>
    </w:p>
    <w:p w:rsidR="00364401" w:rsidRDefault="00364401" w:rsidP="00364401">
      <w:pPr>
        <w:pStyle w:val="p6"/>
      </w:pPr>
      <w:r>
        <w:t xml:space="preserve">6.1. Наличие в </w:t>
      </w:r>
      <w:r w:rsidR="000B5937">
        <w:t>МБ</w:t>
      </w:r>
      <w:r>
        <w:t>ДОУ внебюджетных сре</w:t>
      </w:r>
      <w:proofErr w:type="gramStart"/>
      <w:r>
        <w:t>дств дл</w:t>
      </w:r>
      <w:proofErr w:type="gramEnd"/>
      <w:r>
        <w:t>я выполнения своих функций не влечет за собой снижения нормативов и абсолютных размеров его финансирования за счет средств Учредителя.</w:t>
      </w:r>
    </w:p>
    <w:p w:rsidR="00364401" w:rsidRDefault="00364401" w:rsidP="00364401">
      <w:pPr>
        <w:pStyle w:val="p6"/>
      </w:pPr>
      <w:r>
        <w:t>6.2.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364401" w:rsidRDefault="00364401" w:rsidP="00364401">
      <w:pPr>
        <w:pStyle w:val="p6"/>
      </w:pPr>
      <w:r>
        <w:t>6.3. В настоящее Положение по мере необходимости, выхода указаний, рекомендаций вышестоящих органов могут вноситься изменения и дополнения, кот</w:t>
      </w:r>
      <w:r w:rsidR="000B5937">
        <w:t>орые утверждаются Управляющим  с</w:t>
      </w:r>
      <w:r>
        <w:t xml:space="preserve">оветом и </w:t>
      </w:r>
      <w:proofErr w:type="gramStart"/>
      <w:r>
        <w:t>заведующим</w:t>
      </w:r>
      <w:proofErr w:type="gramEnd"/>
      <w:r>
        <w:t xml:space="preserve"> детского сада. </w:t>
      </w:r>
    </w:p>
    <w:p w:rsidR="00161279" w:rsidRDefault="00161279"/>
    <w:sectPr w:rsidR="00161279" w:rsidSect="0051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AC"/>
    <w:rsid w:val="00093E6A"/>
    <w:rsid w:val="000B5937"/>
    <w:rsid w:val="000C5076"/>
    <w:rsid w:val="00144662"/>
    <w:rsid w:val="00161279"/>
    <w:rsid w:val="001835F5"/>
    <w:rsid w:val="00364401"/>
    <w:rsid w:val="003D33B5"/>
    <w:rsid w:val="00401FE8"/>
    <w:rsid w:val="0040723C"/>
    <w:rsid w:val="00407996"/>
    <w:rsid w:val="00437F88"/>
    <w:rsid w:val="00443804"/>
    <w:rsid w:val="004E7EE6"/>
    <w:rsid w:val="00513343"/>
    <w:rsid w:val="005A4992"/>
    <w:rsid w:val="006169EB"/>
    <w:rsid w:val="006313AF"/>
    <w:rsid w:val="006350DA"/>
    <w:rsid w:val="007B62AC"/>
    <w:rsid w:val="0081596F"/>
    <w:rsid w:val="0082410F"/>
    <w:rsid w:val="0091424D"/>
    <w:rsid w:val="00A733B2"/>
    <w:rsid w:val="00BC0198"/>
    <w:rsid w:val="00DB17D2"/>
    <w:rsid w:val="00E426E5"/>
    <w:rsid w:val="00E921E1"/>
    <w:rsid w:val="00FC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644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64401"/>
    <w:pPr>
      <w:spacing w:before="100" w:beforeAutospacing="1" w:after="100" w:afterAutospacing="1" w:line="240" w:lineRule="auto"/>
      <w:ind w:left="720"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364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3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36440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364401"/>
    <w:pPr>
      <w:spacing w:before="100" w:beforeAutospacing="1" w:after="100" w:afterAutospacing="1" w:line="240" w:lineRule="auto"/>
      <w:ind w:left="21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64401"/>
    <w:rPr>
      <w:b/>
      <w:bCs/>
      <w:color w:val="000000"/>
    </w:rPr>
  </w:style>
  <w:style w:type="character" w:customStyle="1" w:styleId="s21">
    <w:name w:val="s21"/>
    <w:basedOn w:val="a0"/>
    <w:rsid w:val="00364401"/>
  </w:style>
  <w:style w:type="character" w:customStyle="1" w:styleId="s31">
    <w:name w:val="s31"/>
    <w:basedOn w:val="a0"/>
    <w:rsid w:val="00364401"/>
    <w:rPr>
      <w:color w:val="000000"/>
    </w:rPr>
  </w:style>
  <w:style w:type="character" w:customStyle="1" w:styleId="s41">
    <w:name w:val="s41"/>
    <w:basedOn w:val="a0"/>
    <w:rsid w:val="00364401"/>
    <w:rPr>
      <w:sz w:val="24"/>
      <w:szCs w:val="24"/>
    </w:rPr>
  </w:style>
  <w:style w:type="character" w:customStyle="1" w:styleId="s51">
    <w:name w:val="s51"/>
    <w:basedOn w:val="a0"/>
    <w:rsid w:val="00364401"/>
  </w:style>
  <w:style w:type="character" w:customStyle="1" w:styleId="s61">
    <w:name w:val="s61"/>
    <w:basedOn w:val="a0"/>
    <w:rsid w:val="00364401"/>
    <w:rPr>
      <w:u w:val="single"/>
    </w:rPr>
  </w:style>
  <w:style w:type="character" w:customStyle="1" w:styleId="s71">
    <w:name w:val="s71"/>
    <w:basedOn w:val="a0"/>
    <w:rsid w:val="00364401"/>
    <w:rPr>
      <w:b/>
      <w:bCs/>
    </w:rPr>
  </w:style>
  <w:style w:type="paragraph" w:styleId="a3">
    <w:name w:val="No Spacing"/>
    <w:uiPriority w:val="1"/>
    <w:qFormat/>
    <w:rsid w:val="003D33B5"/>
    <w:pPr>
      <w:spacing w:after="0" w:line="240" w:lineRule="auto"/>
    </w:pPr>
  </w:style>
  <w:style w:type="paragraph" w:customStyle="1" w:styleId="p19">
    <w:name w:val="p19"/>
    <w:basedOn w:val="a"/>
    <w:rsid w:val="0009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3E6A"/>
  </w:style>
  <w:style w:type="paragraph" w:styleId="a4">
    <w:name w:val="Balloon Text"/>
    <w:basedOn w:val="a"/>
    <w:link w:val="a5"/>
    <w:uiPriority w:val="99"/>
    <w:semiHidden/>
    <w:unhideWhenUsed/>
    <w:rsid w:val="00A7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644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64401"/>
    <w:pPr>
      <w:spacing w:before="100" w:beforeAutospacing="1" w:after="100" w:afterAutospacing="1" w:line="240" w:lineRule="auto"/>
      <w:ind w:left="720"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364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3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36440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364401"/>
    <w:pPr>
      <w:spacing w:before="100" w:beforeAutospacing="1" w:after="100" w:afterAutospacing="1" w:line="240" w:lineRule="auto"/>
      <w:ind w:left="21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64401"/>
    <w:rPr>
      <w:b/>
      <w:bCs/>
      <w:color w:val="000000"/>
    </w:rPr>
  </w:style>
  <w:style w:type="character" w:customStyle="1" w:styleId="s21">
    <w:name w:val="s21"/>
    <w:basedOn w:val="a0"/>
    <w:rsid w:val="00364401"/>
  </w:style>
  <w:style w:type="character" w:customStyle="1" w:styleId="s31">
    <w:name w:val="s31"/>
    <w:basedOn w:val="a0"/>
    <w:rsid w:val="00364401"/>
    <w:rPr>
      <w:color w:val="000000"/>
    </w:rPr>
  </w:style>
  <w:style w:type="character" w:customStyle="1" w:styleId="s41">
    <w:name w:val="s41"/>
    <w:basedOn w:val="a0"/>
    <w:rsid w:val="00364401"/>
    <w:rPr>
      <w:sz w:val="24"/>
      <w:szCs w:val="24"/>
    </w:rPr>
  </w:style>
  <w:style w:type="character" w:customStyle="1" w:styleId="s51">
    <w:name w:val="s51"/>
    <w:basedOn w:val="a0"/>
    <w:rsid w:val="00364401"/>
  </w:style>
  <w:style w:type="character" w:customStyle="1" w:styleId="s61">
    <w:name w:val="s61"/>
    <w:basedOn w:val="a0"/>
    <w:rsid w:val="00364401"/>
    <w:rPr>
      <w:u w:val="single"/>
    </w:rPr>
  </w:style>
  <w:style w:type="character" w:customStyle="1" w:styleId="s71">
    <w:name w:val="s71"/>
    <w:basedOn w:val="a0"/>
    <w:rsid w:val="00364401"/>
    <w:rPr>
      <w:b/>
      <w:bCs/>
    </w:rPr>
  </w:style>
  <w:style w:type="paragraph" w:styleId="a3">
    <w:name w:val="No Spacing"/>
    <w:uiPriority w:val="1"/>
    <w:qFormat/>
    <w:rsid w:val="003D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cflbr</cp:lastModifiedBy>
  <cp:revision>11</cp:revision>
  <cp:lastPrinted>2016-03-25T10:54:00Z</cp:lastPrinted>
  <dcterms:created xsi:type="dcterms:W3CDTF">2016-03-09T11:43:00Z</dcterms:created>
  <dcterms:modified xsi:type="dcterms:W3CDTF">2018-06-22T07:59:00Z</dcterms:modified>
</cp:coreProperties>
</file>